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E7F" w:rsidRDefault="00B4447A">
      <w:pPr>
        <w:snapToGrid w:val="0"/>
        <w:spacing w:before="40" w:line="300" w:lineRule="exact"/>
        <w:ind w:firstLine="520"/>
        <w:jc w:val="center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5C5655"/>
          <w:sz w:val="25"/>
          <w:szCs w:val="25"/>
        </w:rPr>
        <w:t>Xx（普通合伙）</w:t>
      </w:r>
    </w:p>
    <w:p w:rsidR="00FE6E7F" w:rsidRDefault="00B4447A">
      <w:pPr>
        <w:snapToGrid w:val="0"/>
        <w:spacing w:before="40" w:line="300" w:lineRule="exact"/>
        <w:ind w:firstLine="520"/>
        <w:jc w:val="center"/>
        <w:rPr>
          <w:rFonts w:ascii="微软雅黑" w:eastAsia="微软雅黑" w:hAnsi="微软雅黑"/>
          <w:color w:val="5C5655"/>
          <w:sz w:val="25"/>
          <w:szCs w:val="25"/>
        </w:rPr>
      </w:pPr>
      <w:r>
        <w:rPr>
          <w:rFonts w:ascii="微软雅黑" w:eastAsia="微软雅黑" w:hAnsi="微软雅黑"/>
          <w:color w:val="5C5655"/>
          <w:sz w:val="25"/>
          <w:szCs w:val="25"/>
        </w:rPr>
        <w:t>入伙协议</w:t>
      </w:r>
    </w:p>
    <w:p w:rsidR="00FE6E7F" w:rsidRDefault="00B4447A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5C5655"/>
          <w:sz w:val="25"/>
          <w:szCs w:val="25"/>
        </w:rPr>
      </w:pPr>
      <w:r>
        <w:rPr>
          <w:rFonts w:ascii="微软雅黑" w:eastAsia="微软雅黑" w:hAnsi="微软雅黑"/>
          <w:color w:val="5C5655"/>
          <w:sz w:val="25"/>
          <w:szCs w:val="25"/>
        </w:rPr>
        <w:t>根据《合伙企业法》及合伙协议的约定，经全体合伙人一致同意，按自愿、平等、公平、诚实的原则，经新合伙人、原合伙人协商一致制定本协议。</w:t>
      </w:r>
    </w:p>
    <w:p w:rsidR="00FE6E7F" w:rsidRDefault="00B4447A" w:rsidP="00054731">
      <w:pPr>
        <w:snapToGrid w:val="0"/>
        <w:spacing w:before="40" w:line="300" w:lineRule="exact"/>
        <w:ind w:firstLineChars="200" w:firstLine="500"/>
        <w:rPr>
          <w:rFonts w:ascii="微软雅黑" w:eastAsia="微软雅黑" w:hAnsi="微软雅黑"/>
          <w:color w:val="5C5655"/>
          <w:sz w:val="25"/>
          <w:szCs w:val="25"/>
        </w:rPr>
      </w:pPr>
      <w:r>
        <w:rPr>
          <w:rFonts w:ascii="微软雅黑" w:eastAsia="微软雅黑" w:hAnsi="微软雅黑"/>
          <w:color w:val="5C5655"/>
          <w:sz w:val="25"/>
          <w:szCs w:val="25"/>
        </w:rPr>
        <w:t>一、原合伙人xx在xx（普通合伙）的占出资额xx%的财产份额计 xx万元财产份额（实缴xx万）转让给新合伙人xx;经修改xx（普通合伙）的合伙协议，新合伙人xx即成为xx（普通合伙）的合伙人;</w:t>
      </w:r>
    </w:p>
    <w:p w:rsidR="00FE6E7F" w:rsidRDefault="00B4447A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5C5655"/>
          <w:sz w:val="25"/>
          <w:szCs w:val="25"/>
        </w:rPr>
      </w:pPr>
      <w:r>
        <w:rPr>
          <w:rFonts w:ascii="微软雅黑" w:eastAsia="微软雅黑" w:hAnsi="微软雅黑"/>
          <w:color w:val="5C5655"/>
          <w:sz w:val="25"/>
          <w:szCs w:val="25"/>
        </w:rPr>
        <w:t>二、新入伙合伙人姓名、出资方式及出资额:</w:t>
      </w:r>
    </w:p>
    <w:p w:rsidR="00FE6E7F" w:rsidRDefault="00B4447A" w:rsidP="00054731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5C5655"/>
          <w:sz w:val="25"/>
          <w:szCs w:val="25"/>
        </w:rPr>
      </w:pPr>
      <w:r>
        <w:rPr>
          <w:rFonts w:ascii="微软雅黑" w:eastAsia="微软雅黑" w:hAnsi="微软雅黑"/>
          <w:color w:val="5C5655"/>
          <w:sz w:val="25"/>
          <w:szCs w:val="25"/>
        </w:rPr>
        <w:t>合伙人姓名:xx:</w:t>
      </w:r>
      <w:r w:rsidR="00054731">
        <w:rPr>
          <w:rFonts w:ascii="微软雅黑" w:eastAsia="微软雅黑" w:hAnsi="微软雅黑" w:hint="eastAsia"/>
          <w:color w:val="5C5655"/>
          <w:sz w:val="25"/>
          <w:szCs w:val="25"/>
        </w:rPr>
        <w:t xml:space="preserve">  </w:t>
      </w:r>
      <w:r>
        <w:rPr>
          <w:rFonts w:ascii="微软雅黑" w:eastAsia="微软雅黑" w:hAnsi="微软雅黑"/>
          <w:color w:val="5C5655"/>
          <w:sz w:val="25"/>
          <w:szCs w:val="25"/>
        </w:rPr>
        <w:t>证件类型:</w:t>
      </w:r>
      <w:r w:rsidR="00054731">
        <w:rPr>
          <w:rFonts w:ascii="微软雅黑" w:eastAsia="微软雅黑" w:hAnsi="微软雅黑" w:hint="eastAsia"/>
          <w:color w:val="5C5655"/>
          <w:sz w:val="25"/>
          <w:szCs w:val="25"/>
        </w:rPr>
        <w:t xml:space="preserve">  </w:t>
      </w:r>
      <w:r>
        <w:rPr>
          <w:rFonts w:ascii="微软雅黑" w:eastAsia="微软雅黑" w:hAnsi="微软雅黑"/>
          <w:color w:val="5C5655"/>
          <w:sz w:val="25"/>
          <w:szCs w:val="25"/>
        </w:rPr>
        <w:t>身份证;</w:t>
      </w:r>
      <w:r w:rsidR="00054731">
        <w:rPr>
          <w:rFonts w:ascii="微软雅黑" w:eastAsia="微软雅黑" w:hAnsi="微软雅黑" w:hint="eastAsia"/>
          <w:color w:val="5C5655"/>
          <w:sz w:val="25"/>
          <w:szCs w:val="25"/>
        </w:rPr>
        <w:t xml:space="preserve">  </w:t>
      </w:r>
      <w:r>
        <w:rPr>
          <w:rFonts w:ascii="微软雅黑" w:eastAsia="微软雅黑" w:hAnsi="微软雅黑"/>
          <w:color w:val="5C5655"/>
          <w:sz w:val="25"/>
          <w:szCs w:val="25"/>
        </w:rPr>
        <w:t>证件号码:xxxxx;出资方式:货币:</w:t>
      </w:r>
      <w:r w:rsidR="00054731">
        <w:rPr>
          <w:rFonts w:ascii="微软雅黑" w:eastAsia="微软雅黑" w:hAnsi="微软雅黑" w:hint="eastAsia"/>
          <w:color w:val="5C5655"/>
          <w:sz w:val="25"/>
          <w:szCs w:val="25"/>
        </w:rPr>
        <w:t xml:space="preserve"> </w:t>
      </w:r>
      <w:r>
        <w:rPr>
          <w:rFonts w:ascii="微软雅黑" w:eastAsia="微软雅黑" w:hAnsi="微软雅黑"/>
          <w:color w:val="5C5655"/>
          <w:sz w:val="25"/>
          <w:szCs w:val="25"/>
        </w:rPr>
        <w:t>计人民币:xx万元。</w:t>
      </w:r>
    </w:p>
    <w:p w:rsidR="00054731" w:rsidRDefault="00B4447A">
      <w:pPr>
        <w:snapToGrid w:val="0"/>
        <w:spacing w:before="40" w:line="300" w:lineRule="exact"/>
        <w:ind w:firstLine="520"/>
        <w:rPr>
          <w:rFonts w:ascii="微软雅黑" w:eastAsia="微软雅黑" w:hAnsi="微软雅黑" w:hint="eastAsia"/>
          <w:color w:val="5C5655"/>
          <w:sz w:val="25"/>
          <w:szCs w:val="25"/>
        </w:rPr>
      </w:pPr>
      <w:r>
        <w:rPr>
          <w:rFonts w:ascii="微软雅黑" w:eastAsia="微软雅黑" w:hAnsi="微软雅黑"/>
          <w:color w:val="5C5655"/>
          <w:sz w:val="25"/>
          <w:szCs w:val="25"/>
        </w:rPr>
        <w:t>三、新入伙的合伙人与原合伙人享受同等权利，承担同等责任;</w:t>
      </w:r>
    </w:p>
    <w:p w:rsidR="00FE6E7F" w:rsidRDefault="00B4447A" w:rsidP="00054731">
      <w:pPr>
        <w:snapToGrid w:val="0"/>
        <w:spacing w:before="40" w:line="300" w:lineRule="exact"/>
        <w:ind w:firstLineChars="150" w:firstLine="375"/>
        <w:rPr>
          <w:rFonts w:ascii="微软雅黑" w:eastAsia="微软雅黑" w:hAnsi="微软雅黑"/>
          <w:color w:val="5C5655"/>
          <w:sz w:val="25"/>
          <w:szCs w:val="25"/>
        </w:rPr>
      </w:pPr>
      <w:r>
        <w:rPr>
          <w:rFonts w:ascii="微软雅黑" w:eastAsia="微软雅黑" w:hAnsi="微软雅黑"/>
          <w:color w:val="5C5655"/>
          <w:sz w:val="25"/>
          <w:szCs w:val="25"/>
        </w:rPr>
        <w:t xml:space="preserve"> 四、新入伙的普通合伙人对入伙前合伙企业的债务承担无限连带责任;</w:t>
      </w:r>
    </w:p>
    <w:p w:rsidR="00FE6E7F" w:rsidRDefault="00B4447A" w:rsidP="00054731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5C5655"/>
          <w:sz w:val="25"/>
          <w:szCs w:val="25"/>
        </w:rPr>
      </w:pPr>
      <w:r>
        <w:rPr>
          <w:rFonts w:ascii="微软雅黑" w:eastAsia="微软雅黑" w:hAnsi="微软雅黑"/>
          <w:color w:val="5C5655"/>
          <w:sz w:val="25"/>
          <w:szCs w:val="25"/>
        </w:rPr>
        <w:t>五、本协议一式4份，合伙人各持一份，并报企业登记机关一份，本协议经新合伙人和原合伙人签字后生效;</w:t>
      </w:r>
    </w:p>
    <w:p w:rsidR="00FE6E7F" w:rsidRDefault="00B4447A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5C5655"/>
          <w:sz w:val="25"/>
          <w:szCs w:val="25"/>
        </w:rPr>
      </w:pPr>
      <w:r>
        <w:rPr>
          <w:rFonts w:ascii="微软雅黑" w:eastAsia="微软雅黑" w:hAnsi="微软雅黑"/>
          <w:color w:val="5C5655"/>
          <w:sz w:val="25"/>
          <w:szCs w:val="25"/>
        </w:rPr>
        <w:t>六、本协议未尽事宜，按国家有关规定执行。</w:t>
      </w:r>
    </w:p>
    <w:p w:rsidR="00054731" w:rsidRDefault="00054731">
      <w:pPr>
        <w:snapToGrid w:val="0"/>
        <w:spacing w:before="200" w:line="300" w:lineRule="exact"/>
        <w:ind w:firstLine="520"/>
        <w:jc w:val="left"/>
        <w:rPr>
          <w:rFonts w:ascii="微软雅黑" w:eastAsia="微软雅黑" w:hAnsi="微软雅黑" w:hint="eastAsia"/>
          <w:color w:val="5C5655"/>
          <w:sz w:val="25"/>
          <w:szCs w:val="25"/>
        </w:rPr>
      </w:pPr>
    </w:p>
    <w:p w:rsidR="00FE6E7F" w:rsidRDefault="00B4447A">
      <w:pPr>
        <w:snapToGrid w:val="0"/>
        <w:spacing w:before="200" w:line="300" w:lineRule="exact"/>
        <w:ind w:firstLine="520"/>
        <w:jc w:val="left"/>
        <w:rPr>
          <w:rFonts w:ascii="微软雅黑" w:eastAsia="微软雅黑" w:hAnsi="微软雅黑"/>
          <w:color w:val="5C5655"/>
          <w:sz w:val="25"/>
          <w:szCs w:val="25"/>
        </w:rPr>
      </w:pPr>
      <w:r>
        <w:rPr>
          <w:rFonts w:ascii="微软雅黑" w:eastAsia="微软雅黑" w:hAnsi="微软雅黑"/>
          <w:color w:val="5C5655"/>
          <w:sz w:val="25"/>
          <w:szCs w:val="25"/>
        </w:rPr>
        <w:t>新合伙人签字:</w:t>
      </w:r>
    </w:p>
    <w:p w:rsidR="00054731" w:rsidRDefault="00054731">
      <w:pPr>
        <w:snapToGrid w:val="0"/>
        <w:spacing w:before="40" w:line="300" w:lineRule="exact"/>
        <w:ind w:firstLine="520"/>
        <w:jc w:val="left"/>
        <w:rPr>
          <w:rFonts w:ascii="微软雅黑" w:eastAsia="微软雅黑" w:hAnsi="微软雅黑" w:hint="eastAsia"/>
          <w:color w:val="5C5655"/>
          <w:sz w:val="25"/>
          <w:szCs w:val="25"/>
        </w:rPr>
      </w:pPr>
    </w:p>
    <w:p w:rsidR="00054731" w:rsidRDefault="00054731">
      <w:pPr>
        <w:snapToGrid w:val="0"/>
        <w:spacing w:before="40" w:line="300" w:lineRule="exact"/>
        <w:ind w:firstLine="520"/>
        <w:jc w:val="left"/>
        <w:rPr>
          <w:rFonts w:ascii="微软雅黑" w:eastAsia="微软雅黑" w:hAnsi="微软雅黑" w:hint="eastAsia"/>
          <w:color w:val="5C5655"/>
          <w:sz w:val="25"/>
          <w:szCs w:val="25"/>
        </w:rPr>
      </w:pPr>
    </w:p>
    <w:p w:rsidR="00054731" w:rsidRDefault="00054731">
      <w:pPr>
        <w:snapToGrid w:val="0"/>
        <w:spacing w:before="40" w:line="300" w:lineRule="exact"/>
        <w:ind w:firstLine="520"/>
        <w:jc w:val="left"/>
        <w:rPr>
          <w:rFonts w:ascii="微软雅黑" w:eastAsia="微软雅黑" w:hAnsi="微软雅黑" w:hint="eastAsia"/>
          <w:color w:val="5C5655"/>
          <w:sz w:val="25"/>
          <w:szCs w:val="25"/>
        </w:rPr>
      </w:pPr>
    </w:p>
    <w:p w:rsidR="00FE6E7F" w:rsidRDefault="00B4447A">
      <w:pPr>
        <w:snapToGrid w:val="0"/>
        <w:spacing w:before="40" w:line="300" w:lineRule="exact"/>
        <w:ind w:firstLine="520"/>
        <w:jc w:val="left"/>
        <w:rPr>
          <w:rFonts w:ascii="微软雅黑" w:eastAsia="微软雅黑" w:hAnsi="微软雅黑"/>
          <w:color w:val="5C5655"/>
          <w:sz w:val="25"/>
          <w:szCs w:val="25"/>
        </w:rPr>
      </w:pPr>
      <w:bookmarkStart w:id="0" w:name="_GoBack"/>
      <w:bookmarkEnd w:id="0"/>
      <w:r>
        <w:rPr>
          <w:rFonts w:ascii="微软雅黑" w:eastAsia="微软雅黑" w:hAnsi="微软雅黑"/>
          <w:color w:val="5C5655"/>
          <w:sz w:val="25"/>
          <w:szCs w:val="25"/>
        </w:rPr>
        <w:t>原合伙人签字:</w:t>
      </w:r>
    </w:p>
    <w:sectPr w:rsidR="00FE6E7F">
      <w:pgSz w:w="11907" w:h="16839"/>
      <w:pgMar w:top="1000" w:right="1000" w:bottom="1000" w:left="10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54731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4447A"/>
    <w:rsid w:val="00BA0C1A"/>
    <w:rsid w:val="00C061CB"/>
    <w:rsid w:val="00C604EC"/>
    <w:rsid w:val="00E26251"/>
    <w:rsid w:val="00EA1EE8"/>
    <w:rsid w:val="00ED34F2"/>
    <w:rsid w:val="00F53662"/>
    <w:rsid w:val="00FE6E7F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16933-741C-4028-8CAC-62C4F93D5615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User</cp:lastModifiedBy>
  <cp:revision>4</cp:revision>
  <dcterms:created xsi:type="dcterms:W3CDTF">2020-12-02T02:40:00Z</dcterms:created>
  <dcterms:modified xsi:type="dcterms:W3CDTF">2020-12-02T03:48:00Z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