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120" w:beforeAutospacing="0" w:line="360" w:lineRule="auto"/>
        <w:ind w:left="0" w:firstLine="0"/>
        <w:jc w:val="center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30"/>
          <w:szCs w:val="30"/>
          <w:shd w:val="clear" w:fill="FFFFFF"/>
          <w:lang w:val="en-US" w:eastAsia="zh-CN" w:bidi="ar"/>
        </w:rPr>
        <w:t>食品经营许可申请事前告知书</w:t>
      </w:r>
    </w:p>
    <w:p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尊敬的申请人: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4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按照《中华人民共和国食品安全法》规定，经营食品应当取得《食品经营许可证》，申办《食品经营许可证》应当注意以下事项: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4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一、申请食品经营许可，应当先行取得营业执照等合法主体资格证明文件。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4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二、申请食品经营许可，应当具备符合业态分类及项目要求的场所、设施设备和人员。具体标准可向辖区分局咨询或登录市场监督管理局网站查询。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4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三、申请办理《食品经营许可证》，应按要求提交反映真实情况的申请资料以供审查，符合规定格式。您应当对您所提交申请材料的合法性和真实性负责。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42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四、申请限制条款: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4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1、被吊证的食品生产经营者及其法定代表人、直接负责的主管人员和其他直接责任人员自处罚决定作出之日起5年内不得申请食品生产经营许可。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4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2、申请人隐藏真实情况或者提供虚假材料，被发现后给予警告，申请人在1年内不得再次申请许可。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4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3.申请人以欺骗、赌赂等不正当手段取得许可证的，被发现后，在3年内不得再次申请食品经营许可。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4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请你(单位)达到以上条件后再向本局正式提出许可申请。你(单位)隐瞞有关情况或提供虛假材料的，本局发现后将给予警告，你(单位)在1年内不得再次申请食品经营许可。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4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你(单位)未取得有效《食品经营许可证》不得开展食品经营活动，否则我局将依法进行查处。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特别提醒: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4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食品经营许可审查是对从事食品经营活的设施设备、场所布局和卫生条件、人员配备等事项的审查，不涉及其他与食品安全无关事项的审查，您应当在符合环保、规划建设等法律法规规定的场所内中请从事食品经营活动，如因经营场所违反环保、城乡规划建设等法律法规规定被相关部门依法查处，致使经营场所不再符合申请条件和技术要求的，我局将依法处理，由此造成的法律责任和经济损失将由您自行承担。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4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1、根据《江苏省大气污染防治条例》第五十九条第一款的规定，禁止在下列场所新建、扩建排放油烟的饮食服务项目: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(一)居民住宅楼等非商用建筑;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(二)未设立配套规划专用烟道的商住综合楼;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(三)商住综合楼内、与居住层相邻的楼层。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4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2、根据《江苏省城乡规划条例》第五十条的规定，业主不得违反法律、法规以及管理规约，擅自将住宅改变为经营性用房。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3、根据《中华人民共和国未成年人保护法》第五十九条： 学校、幼儿园周边不得设置烟、酒、彩票销售网点。禁止向未成年人销售烟、酒、彩票或者兑付彩票奖金。烟、酒和彩票经营者应当在显著位置设置不向未成年人销售烟、酒或者彩票的标志；对难以判明是否是未成年人的，应当要求其出示身份证件。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42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jc w:val="right"/>
        <w:rPr>
          <w:rFonts w:hint="eastAsia" w:ascii="宋体" w:hAnsi="宋体"/>
          <w:b/>
          <w:color w:val="000000"/>
          <w:sz w:val="21"/>
          <w:szCs w:val="21"/>
        </w:rPr>
      </w:pPr>
      <w:r>
        <w:rPr>
          <w:rFonts w:hint="eastAsia" w:ascii="宋体" w:hAnsi="宋体"/>
          <w:b/>
          <w:color w:val="000000"/>
          <w:sz w:val="21"/>
          <w:szCs w:val="21"/>
        </w:rPr>
        <w:t>昆山市市场监督管理局</w:t>
      </w:r>
    </w:p>
    <w:p>
      <w:pPr>
        <w:autoSpaceDE w:val="0"/>
        <w:autoSpaceDN w:val="0"/>
        <w:adjustRightInd w:val="0"/>
        <w:spacing w:line="320" w:lineRule="exact"/>
        <w:ind w:firstLine="480" w:firstLineChars="200"/>
        <w:jc w:val="left"/>
        <w:rPr>
          <w:rFonts w:hint="eastAsia" w:ascii="宋体" w:hAnsi="宋体" w:cs="楷体_GB2312"/>
          <w:kern w:val="0"/>
          <w:sz w:val="24"/>
        </w:rPr>
      </w:pPr>
    </w:p>
    <w:p>
      <w:pPr>
        <w:autoSpaceDE w:val="0"/>
        <w:autoSpaceDN w:val="0"/>
        <w:adjustRightInd w:val="0"/>
        <w:spacing w:line="320" w:lineRule="exact"/>
        <w:ind w:firstLine="482" w:firstLineChars="200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承   诺</w:t>
      </w:r>
    </w:p>
    <w:p>
      <w:pPr>
        <w:autoSpaceDE w:val="0"/>
        <w:autoSpaceDN w:val="0"/>
        <w:adjustRightInd w:val="0"/>
        <w:spacing w:line="32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>昆山市市场监督管理局</w:t>
      </w:r>
      <w:r>
        <w:rPr>
          <w:rFonts w:hint="eastAsia" w:ascii="宋体" w:hAnsi="宋体"/>
          <w:color w:val="000000"/>
          <w:sz w:val="24"/>
        </w:rPr>
        <w:t>：</w:t>
      </w:r>
      <w:bookmarkStart w:id="0" w:name="_GoBack"/>
      <w:bookmarkEnd w:id="0"/>
    </w:p>
    <w:p>
      <w:pPr>
        <w:autoSpaceDE w:val="0"/>
        <w:autoSpaceDN w:val="0"/>
        <w:adjustRightInd w:val="0"/>
        <w:spacing w:line="32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autoSpaceDE w:val="0"/>
        <w:autoSpaceDN w:val="0"/>
        <w:adjustRightInd w:val="0"/>
        <w:spacing w:line="32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兹声明，本申请人已明确知悉上述告知事项，并承诺严格遵守上述规定。 如因违反承诺，由此造成的法律责任和经济损失将由本</w:t>
      </w:r>
      <w:r>
        <w:rPr>
          <w:rFonts w:hint="eastAsia" w:ascii="宋体" w:hAnsi="宋体"/>
          <w:color w:val="000000"/>
          <w:sz w:val="24"/>
          <w:lang w:val="en-US" w:eastAsia="zh-CN"/>
        </w:rPr>
        <w:t>申请</w:t>
      </w:r>
      <w:r>
        <w:rPr>
          <w:rFonts w:hint="eastAsia" w:ascii="宋体" w:hAnsi="宋体"/>
          <w:color w:val="000000"/>
          <w:sz w:val="24"/>
        </w:rPr>
        <w:t>人自行承担。</w:t>
      </w:r>
    </w:p>
    <w:p>
      <w:pPr>
        <w:autoSpaceDE w:val="0"/>
        <w:autoSpaceDN w:val="0"/>
        <w:adjustRightInd w:val="0"/>
        <w:spacing w:line="320" w:lineRule="exact"/>
        <w:ind w:left="479" w:leftChars="228" w:firstLine="480" w:firstLineChars="200"/>
        <w:rPr>
          <w:rFonts w:hint="eastAsia" w:ascii="宋体" w:hAnsi="宋体"/>
          <w:color w:val="000000"/>
          <w:sz w:val="24"/>
        </w:rPr>
      </w:pPr>
    </w:p>
    <w:p>
      <w:pPr>
        <w:autoSpaceDE w:val="0"/>
        <w:autoSpaceDN w:val="0"/>
        <w:adjustRightInd w:val="0"/>
        <w:spacing w:line="320" w:lineRule="exact"/>
        <w:ind w:left="479" w:leftChars="228" w:firstLine="480" w:firstLineChars="200"/>
        <w:rPr>
          <w:rFonts w:hint="eastAsia" w:ascii="宋体" w:hAnsi="宋体"/>
          <w:color w:val="000000"/>
          <w:sz w:val="24"/>
        </w:rPr>
      </w:pPr>
    </w:p>
    <w:p>
      <w:pPr>
        <w:autoSpaceDE w:val="0"/>
        <w:autoSpaceDN w:val="0"/>
        <w:adjustRightInd w:val="0"/>
        <w:spacing w:line="320" w:lineRule="exact"/>
        <w:ind w:left="479" w:leftChars="228"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              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              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承诺单位</w:t>
      </w:r>
      <w:r>
        <w:rPr>
          <w:rFonts w:hint="eastAsia" w:ascii="宋体" w:hAnsi="宋体"/>
          <w:b/>
          <w:color w:val="000000"/>
          <w:sz w:val="24"/>
        </w:rPr>
        <w:t>（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人</w:t>
      </w:r>
      <w:r>
        <w:rPr>
          <w:rFonts w:hint="eastAsia" w:ascii="宋体" w:hAnsi="宋体"/>
          <w:b/>
          <w:color w:val="000000"/>
          <w:sz w:val="24"/>
        </w:rPr>
        <w:t>）：</w:t>
      </w:r>
      <w:r>
        <w:rPr>
          <w:rFonts w:hint="eastAsia" w:ascii="宋体" w:hAnsi="宋体"/>
          <w:color w:val="000000"/>
          <w:sz w:val="24"/>
        </w:rPr>
        <w:t xml:space="preserve"> </w:t>
      </w:r>
    </w:p>
    <w:p>
      <w:pPr>
        <w:autoSpaceDE w:val="0"/>
        <w:autoSpaceDN w:val="0"/>
        <w:adjustRightInd w:val="0"/>
        <w:spacing w:line="320" w:lineRule="exact"/>
        <w:ind w:left="479" w:leftChars="228" w:firstLine="480" w:firstLineChars="200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                   </w:t>
      </w:r>
    </w:p>
    <w:p>
      <w:pPr>
        <w:autoSpaceDE w:val="0"/>
        <w:autoSpaceDN w:val="0"/>
        <w:adjustRightInd w:val="0"/>
        <w:spacing w:line="320" w:lineRule="exact"/>
        <w:jc w:val="right"/>
        <w:rPr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</w:rPr>
        <w:t xml:space="preserve">  年    月    日</w:t>
      </w:r>
    </w:p>
    <w:sectPr>
      <w:pgSz w:w="11906" w:h="16838"/>
      <w:pgMar w:top="873" w:right="896" w:bottom="873" w:left="10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yZTk5NzMwZTcwNzUxNjQ0MjVlMTJhMWNhYWM5ZTQifQ=="/>
  </w:docVars>
  <w:rsids>
    <w:rsidRoot w:val="35E004C4"/>
    <w:rsid w:val="0AD976AD"/>
    <w:rsid w:val="0BEB1287"/>
    <w:rsid w:val="35E004C4"/>
    <w:rsid w:val="55663AF1"/>
    <w:rsid w:val="5C2B284A"/>
    <w:rsid w:val="7AC0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1111</Words>
  <Characters>1112</Characters>
  <Lines>0</Lines>
  <Paragraphs>0</Paragraphs>
  <TotalTime>16</TotalTime>
  <ScaleCrop>false</ScaleCrop>
  <LinksUpToDate>false</LinksUpToDate>
  <CharactersWithSpaces>1212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2022-06-10T03:31:00Z</dcterms:created>
  <dc:creator>浮生若梦</dc:creator>
  <cp:lastModifiedBy>浮生若梦</cp:lastModifiedBy>
  <dcterms:modified xsi:type="dcterms:W3CDTF">2022-06-13T03:03:06Z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D81F70792C7A438C98114FC3E579B84C</vt:lpwstr>
  </property>
</Properties>
</file>