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委托书</w:t>
      </w:r>
      <w:bookmarkStart w:id="0" w:name="_GoBack"/>
      <w:bookmarkEnd w:id="0"/>
    </w:p>
    <w:p>
      <w:pPr>
        <w:ind w:left="239" w:leftChars="114"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兹委托</w:t>
      </w:r>
      <w:r>
        <w:rPr>
          <w:rFonts w:ascii="Times New Roman" w:hAnsi="Times New Roman" w:cs="Times New Roman"/>
          <w:sz w:val="24"/>
          <w:szCs w:val="24"/>
          <w:u w:val="single"/>
        </w:rPr>
        <w:t>　　　　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</w:t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</w:t>
      </w:r>
      <w:r>
        <w:rPr>
          <w:rFonts w:ascii="Times New Roman" w:hAnsi="Times New Roman" w:cs="Times New Roman"/>
          <w:sz w:val="24"/>
          <w:szCs w:val="24"/>
        </w:rPr>
        <w:t>（代表或代理人姓名）向</w:t>
      </w:r>
      <w:r>
        <w:rPr>
          <w:rFonts w:hint="eastAsia" w:ascii="Times New Roman" w:hAnsi="Times New Roman" w:cs="Times New Roman"/>
          <w:sz w:val="24"/>
          <w:szCs w:val="24"/>
        </w:rPr>
        <w:t>昆山市市场监督管理</w:t>
      </w:r>
      <w:r>
        <w:rPr>
          <w:rFonts w:ascii="Times New Roman" w:hAnsi="Times New Roman" w:cs="Times New Roman"/>
          <w:sz w:val="24"/>
          <w:szCs w:val="24"/>
        </w:rPr>
        <w:t>部门</w:t>
      </w:r>
      <w:r>
        <w:rPr>
          <w:rFonts w:hint="eastAsia" w:ascii="Times New Roman" w:hAnsi="Times New Roman" w:cs="Times New Roman"/>
          <w:sz w:val="24"/>
          <w:szCs w:val="24"/>
        </w:rPr>
        <w:t>申请</w:t>
      </w:r>
      <w:r>
        <w:rPr>
          <w:rFonts w:ascii="Times New Roman" w:hAnsi="Times New Roman" w:cs="Times New Roman"/>
          <w:sz w:val="24"/>
          <w:szCs w:val="24"/>
        </w:rPr>
        <w:t>办理</w:t>
      </w:r>
      <w:r>
        <w:rPr>
          <w:rFonts w:ascii="Times New Roman" w:hAnsi="Times New Roman" w:cs="Times New Roman"/>
          <w:sz w:val="24"/>
          <w:szCs w:val="24"/>
          <w:u w:val="single"/>
        </w:rPr>
        <w:t>　　　　　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（名称）的《食品经营许可证》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□</w:t>
      </w:r>
      <w:r>
        <w:rPr>
          <w:rFonts w:hint="eastAsia" w:ascii="Times New Roman" w:hAnsi="Times New Roman" w:cs="Times New Roman"/>
          <w:sz w:val="24"/>
          <w:szCs w:val="24"/>
        </w:rPr>
        <w:t>新办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hint="eastAsia" w:ascii="Times New Roman" w:hAnsi="Times New Roman" w:cs="Times New Roman"/>
          <w:sz w:val="24"/>
          <w:szCs w:val="24"/>
        </w:rPr>
        <w:t xml:space="preserve">变更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hint="eastAsia" w:ascii="Times New Roman" w:hAnsi="Times New Roman" w:cs="Times New Roman"/>
          <w:sz w:val="24"/>
          <w:szCs w:val="24"/>
        </w:rPr>
        <w:t xml:space="preserve">延续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hint="eastAsia" w:ascii="Times New Roman" w:hAnsi="Times New Roman" w:cs="Times New Roman"/>
          <w:sz w:val="24"/>
          <w:szCs w:val="24"/>
        </w:rPr>
        <w:t xml:space="preserve">注销 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hint="eastAsia" w:ascii="Times New Roman" w:hAnsi="Times New Roman" w:cs="Times New Roman"/>
          <w:sz w:val="24"/>
          <w:szCs w:val="24"/>
        </w:rPr>
        <w:t xml:space="preserve">撤回 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hint="eastAsia" w:ascii="Times New Roman" w:hAnsi="Times New Roman" w:cs="Times New Roman"/>
          <w:sz w:val="24"/>
          <w:szCs w:val="24"/>
        </w:rPr>
        <w:t xml:space="preserve">补换证 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hint="eastAsia" w:ascii="Times New Roman" w:hAnsi="Times New Roman" w:cs="Times New Roman"/>
          <w:sz w:val="24"/>
          <w:szCs w:val="24"/>
        </w:rPr>
        <w:t>换证</w:t>
      </w:r>
      <w:r>
        <w:rPr>
          <w:rFonts w:hint="eastAsia" w:ascii="宋体" w:hAnsi="宋体"/>
          <w:sz w:val="24"/>
        </w:rPr>
        <w:t>事项</w:t>
      </w:r>
      <w:r>
        <w:rPr>
          <w:rFonts w:hint="eastAsia" w:ascii="Times New Roman" w:hAnsi="Times New Roman" w:cs="Times New Roman"/>
          <w:sz w:val="24"/>
          <w:szCs w:val="24"/>
        </w:rPr>
        <w:t>申请</w:t>
      </w:r>
      <w:r>
        <w:rPr>
          <w:rFonts w:ascii="Times New Roman" w:hAnsi="Times New Roman" w:cs="Times New Roman"/>
          <w:sz w:val="24"/>
          <w:szCs w:val="24"/>
        </w:rPr>
        <w:t>相关手续。</w:t>
      </w:r>
      <w:r>
        <w:rPr>
          <w:rFonts w:hint="eastAsia" w:ascii="宋体" w:hAnsi="宋体"/>
          <w:sz w:val="24"/>
        </w:rPr>
        <w:t>（划掉未涉及事项）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委托事项及权限：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w w:val="33"/>
          <w:sz w:val="24"/>
          <w:szCs w:val="24"/>
        </w:rPr>
        <w:t>　</w:t>
      </w:r>
      <w:r>
        <w:rPr>
          <w:rFonts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w w:val="33"/>
          <w:sz w:val="24"/>
          <w:szCs w:val="24"/>
        </w:rPr>
        <w:t>　</w:t>
      </w:r>
      <w:r>
        <w:rPr>
          <w:rFonts w:ascii="Times New Roman" w:hAnsi="Times New Roman" w:cs="Times New Roman"/>
          <w:sz w:val="24"/>
          <w:szCs w:val="24"/>
        </w:rPr>
        <w:t>不同意核对申请材料中的复印件并签署核对意见；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同意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不同意修改自备材料中的填写错误；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33"/>
          <w:sz w:val="24"/>
          <w:szCs w:val="24"/>
        </w:rPr>
        <w:t>　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w w:val="33"/>
          <w:sz w:val="24"/>
          <w:szCs w:val="24"/>
        </w:rPr>
        <w:t>　</w:t>
      </w:r>
      <w:r>
        <w:rPr>
          <w:rFonts w:ascii="Times New Roman" w:hAnsi="Times New Roman" w:cs="Times New Roman"/>
          <w:sz w:val="24"/>
          <w:szCs w:val="24"/>
        </w:rPr>
        <w:t>不同意修改有关表格的填写错误；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同意</w:t>
      </w:r>
      <w:r>
        <w:rPr>
          <w:rFonts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>不同意领取《食品经营许可证》和有关文书；</w:t>
      </w:r>
    </w:p>
    <w:p>
      <w:pPr>
        <w:ind w:left="5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5、其他委托事项及权限（请详细注明）：</w:t>
      </w:r>
      <w:r>
        <w:rPr>
          <w:rFonts w:ascii="Times New Roman" w:hAnsi="Times New Roman" w:cs="Times New Roman"/>
          <w:sz w:val="24"/>
          <w:szCs w:val="24"/>
          <w:u w:val="single"/>
        </w:rPr>
        <w:t>　　　　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委托的期限：自</w:t>
      </w:r>
      <w:r>
        <w:rPr>
          <w:rFonts w:ascii="Times New Roman" w:hAnsi="Times New Roman" w:cs="Times New Roman"/>
          <w:sz w:val="24"/>
          <w:szCs w:val="24"/>
          <w:u w:val="single"/>
        </w:rPr>
        <w:t>　　　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ascii="Times New Roman" w:hAnsi="Times New Roman" w:cs="Times New Roman"/>
          <w:sz w:val="24"/>
          <w:szCs w:val="24"/>
        </w:rPr>
        <w:t>日至</w:t>
      </w:r>
      <w:r>
        <w:rPr>
          <w:rFonts w:ascii="Times New Roman" w:hAnsi="Times New Roman" w:cs="Times New Roman"/>
          <w:sz w:val="24"/>
          <w:szCs w:val="24"/>
          <w:u w:val="single"/>
        </w:rPr>
        <w:t>　　　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委托代理人签字：</w:t>
      </w:r>
      <w:r>
        <w:rPr>
          <w:rFonts w:ascii="Times New Roman" w:hAnsi="Times New Roman" w:cs="Times New Roman"/>
          <w:sz w:val="24"/>
          <w:szCs w:val="24"/>
          <w:u w:val="single"/>
        </w:rPr>
        <w:t>　　　　　　　　　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委托代理人联系方式：固定电话</w:t>
      </w:r>
      <w:r>
        <w:rPr>
          <w:rFonts w:ascii="Times New Roman" w:hAnsi="Times New Roman" w:cs="Times New Roman"/>
          <w:sz w:val="24"/>
          <w:szCs w:val="24"/>
          <w:u w:val="single"/>
        </w:rPr>
        <w:t>　　　　　　　　　　</w:t>
      </w:r>
    </w:p>
    <w:p>
      <w:pPr>
        <w:ind w:left="560"/>
        <w:rPr>
          <w:rFonts w:hint="eastAsia"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方正小标宋简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278130</wp:posOffset>
                </wp:positionV>
                <wp:extent cx="5829300" cy="2068195"/>
                <wp:effectExtent l="4445" t="4445" r="18415" b="15240"/>
                <wp:wrapNone/>
                <wp:docPr id="1163" name="矩形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831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320" w:firstLineChars="550"/>
                              <w:rPr>
                                <w:rFonts w:ascii="Times New Roman" w:hAnsi="Times New Roman" w:eastAsia="方正仿宋简体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2160" w:firstLineChars="900"/>
                              <w:rPr>
                                <w:rFonts w:ascii="Times New Roman" w:hAnsi="Times New Roman" w:eastAsia="方正仿宋简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简体" w:cs="Times New Roman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方正仿宋简体" w:cs="Times New Roman"/>
                                <w:sz w:val="24"/>
                                <w:szCs w:val="24"/>
                              </w:rPr>
                              <w:t>委托代理人身份证明复印件粘贴处）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pt;margin-top:21.9pt;height:162.85pt;width:459pt;z-index:-251657216;mso-width-relative:page;mso-height-relative:page;" coordsize="21600,21600" o:gfxdata="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l2jHtcAAAAIAQAADwAAAAAAAAABACAAAAAi&#10;AAAAZHJzL2Rvd25yZXYueG1sUEsBAhQAFAAAAAgAh07iQEDFqt5EAgAAjwQAAA4AAAAAAAAAAQAg&#10;AAAAJgEAAGRycy9lMm9Eb2MueG1sUEsFBgAAAAAGAAYAWQEAANwFAAAAAA==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320" w:firstLineChars="550"/>
                        <w:rPr>
                          <w:rFonts w:ascii="Times New Roman" w:hAnsi="Times New Roman" w:eastAsia="方正仿宋简体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2160" w:firstLineChars="900"/>
                        <w:rPr>
                          <w:rFonts w:ascii="Times New Roman" w:hAnsi="Times New Roman" w:eastAsia="方正仿宋简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方正仿宋简体" w:cs="Times New Roman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Times New Roman" w:hAnsi="Times New Roman" w:eastAsia="方正仿宋简体" w:cs="Times New Roman"/>
                          <w:sz w:val="24"/>
                          <w:szCs w:val="24"/>
                        </w:rPr>
                        <w:t>委托代理人身份证明复印件粘贴处）</w:t>
                      </w:r>
                    </w:p>
                    <w:p>
                      <w:pPr>
                        <w:ind w:firstLine="480"/>
                        <w:rPr>
                          <w:rFonts w:ascii="方正仿宋简体" w:eastAsia="方正仿宋简体"/>
                          <w:sz w:val="24"/>
                        </w:rPr>
                      </w:pPr>
                    </w:p>
                    <w:p>
                      <w:pPr>
                        <w:ind w:firstLine="480"/>
                        <w:rPr>
                          <w:rFonts w:ascii="方正仿宋简体" w:eastAsia="方正仿宋简体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方正仿宋简体" w:eastAsia="方正仿宋简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　　　　　　　　　　移动电话</w:t>
      </w:r>
      <w:r>
        <w:rPr>
          <w:rFonts w:ascii="Times New Roman" w:hAnsi="Times New Roman" w:cs="Times New Roman"/>
          <w:sz w:val="24"/>
          <w:szCs w:val="24"/>
          <w:u w:val="single"/>
        </w:rPr>
        <w:t>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</w:p>
    <w:p>
      <w:pPr>
        <w:ind w:left="1004" w:leftChars="328" w:hanging="315" w:hangingChars="150"/>
        <w:rPr>
          <w:rFonts w:ascii="Times New Roman" w:hAnsi="Times New Roman" w:eastAsia="楷体_GB2312" w:cs="Times New Roman"/>
          <w:szCs w:val="21"/>
        </w:rPr>
      </w:pPr>
    </w:p>
    <w:p>
      <w:pPr>
        <w:ind w:left="1004" w:leftChars="328" w:hanging="315" w:hangingChars="150"/>
        <w:rPr>
          <w:rFonts w:ascii="Times New Roman" w:hAnsi="Times New Roman" w:eastAsia="楷体_GB2312" w:cs="Times New Roman"/>
          <w:szCs w:val="21"/>
        </w:rPr>
      </w:pPr>
    </w:p>
    <w:p>
      <w:pPr>
        <w:ind w:left="1004" w:leftChars="328" w:hanging="315" w:hangingChars="150"/>
        <w:rPr>
          <w:rFonts w:ascii="Times New Roman" w:hAnsi="Times New Roman" w:eastAsia="楷体_GB2312" w:cs="Times New Roman"/>
          <w:szCs w:val="21"/>
        </w:rPr>
      </w:pPr>
    </w:p>
    <w:p>
      <w:pPr>
        <w:ind w:left="1004" w:leftChars="328" w:hanging="315" w:hangingChars="150"/>
        <w:rPr>
          <w:rFonts w:ascii="Times New Roman" w:hAnsi="Times New Roman" w:eastAsia="楷体_GB2312" w:cs="Times New Roman"/>
          <w:szCs w:val="21"/>
        </w:rPr>
      </w:pPr>
    </w:p>
    <w:p>
      <w:pPr>
        <w:ind w:right="960" w:firstLine="4800" w:firstLineChars="20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委托人签字或加盖公章：</w:t>
      </w:r>
    </w:p>
    <w:p>
      <w:pPr>
        <w:ind w:firstLine="1200" w:firstLineChars="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　　月　　日</w:t>
      </w:r>
    </w:p>
    <w:p>
      <w:pPr>
        <w:ind w:left="945" w:hanging="945" w:hangingChars="4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备注：委托人是指申请人。申请人是法人和经济组织的由其盖章；申请人是自然人的由其本人签字或盖章。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ZTk5NzMwZTcwNzUxNjQ0MjVlMTJhMWNhYWM5ZTQifQ=="/>
  </w:docVars>
  <w:rsids>
    <w:rsidRoot w:val="1900241E"/>
    <w:rsid w:val="1900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2022-06-10T03:55:00Z</dcterms:created>
  <dc:creator>浮生若梦</dc:creator>
  <cp:lastModifiedBy>浮生若梦</cp:lastModifiedBy>
  <dcterms:modified xsi:type="dcterms:W3CDTF">2022-06-10T03:57:42Z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8FDF6180D9804FB2B6286FAF95B00F88</vt:lpwstr>
  </property>
</Properties>
</file>