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附件</w:t>
      </w:r>
      <w:r>
        <w:rPr>
          <w:rFonts w:ascii="Times New Roman" w:hAnsi="Times New Roman" w:eastAsia="仿宋_GB2312"/>
          <w:sz w:val="30"/>
          <w:szCs w:val="30"/>
        </w:rPr>
        <w:t>:</w:t>
      </w:r>
    </w:p>
    <w:p>
      <w:pPr>
        <w:jc w:val="center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b/>
          <w:sz w:val="36"/>
          <w:szCs w:val="36"/>
        </w:rPr>
        <w:t>攀岩场所体育设施符合相关国家标准的说明性材料</w:t>
      </w:r>
    </w:p>
    <w:p>
      <w:pPr>
        <w:widowControl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攀岩场所名称：</w:t>
      </w:r>
      <w:r>
        <w:rPr>
          <w:rFonts w:ascii="Times New Roman" w:hAnsi="Times New Roman" w:eastAsia="仿宋_GB2312"/>
          <w:sz w:val="30"/>
          <w:szCs w:val="30"/>
        </w:rPr>
        <w:t xml:space="preserve">                 </w:t>
      </w:r>
      <w:r>
        <w:rPr>
          <w:rFonts w:hint="eastAsia" w:ascii="Times New Roman" w:hAnsi="Times New Roman" w:eastAsia="仿宋_GB2312"/>
          <w:sz w:val="30"/>
          <w:szCs w:val="30"/>
        </w:rPr>
        <w:t>地址：</w:t>
      </w:r>
    </w:p>
    <w:p>
      <w:pPr>
        <w:widowControl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攀岩场所尺寸及面积：</w:t>
      </w:r>
    </w:p>
    <w:tbl>
      <w:tblPr>
        <w:tblStyle w:val="4"/>
        <w:tblW w:w="10774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666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场所</w:t>
            </w: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主要内容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人工岩壁</w:t>
            </w: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上端锚点最大受力不小于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816.33kg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保护挂片最大受力不小于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816.33kg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岩板耐受静压力不小于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408.16 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岩板的最大受耐冲击力不小于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612.24 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支点孔最大抗拉力不小于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306.12 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保护绳直径不小于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10mm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，抗拉力不小于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1700kg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力，且采用单绳保护状态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丝扣安全铁锁的横向抗拉力不小于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918.33 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力，纵向抗拉力不小于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2244.90kg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安全铁锁的横向抗拉力不小于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714.29 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力，纵向抗拉力不小于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2244.90 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制动器（下降器）的抗拉力不小于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2248.98 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安全扁带的抗拉力不小于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1734.69 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有效垂直高度不超过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5m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的人工岩壁，应配备表面平整、无明显缝隙、水平方面密度均匀、厚度不小于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0.4m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的保护垫，保护垫覆盖范围的外侧距离岩壁纵向投影外延不小于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2.5m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制动器、扁带等装备有产品质量检验合格证明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有清晰、醒目的危险区域警示标志和安全防护设施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紧急疏散通道符合建筑规范，并有相关证明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在醒目位置悬挂社会体育指导员（攀岩）姓名、照片、职业资格证书编号等信息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在醒目位置悬挂“攀岩人员须知”及安全警示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急救药品和器械应摆放在便于取用的明显位置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自然岩壁</w:t>
            </w: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上端锚点最大受力不小于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816.33 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保护挂片最大受力不小于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816.33 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保护绳直径不小于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10mm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，抗拉力不小于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1700kg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力，且采用单绳保护状态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丝扣安全铁锁的横向抗拉力不小于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918.33 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力，纵向抗拉力不小于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2244.90kg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安全铁锁的横向抗拉力不小于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714.29 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力，纵向抗拉力不小于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2244.90 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制动器（下降器）的抗拉力不小于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2248.98 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安全扁带的抗拉力不小于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1734.69 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制动器、扁带等装备有产品质量检验合格证明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有清晰、醒目的危险区域警示标志和安全防护设施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在醒目位置悬挂社会体育指导员（攀岩）姓名、照片、职业资格证书编号等信息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在醒目位置悬挂“攀岩人员须知”及安全警示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急救药品和器械应摆放在便于取用的明显位置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检查人：</w:t>
      </w:r>
      <w:r>
        <w:rPr>
          <w:rFonts w:ascii="Times New Roman" w:hAnsi="Times New Roman" w:eastAsia="仿宋_GB2312"/>
          <w:sz w:val="30"/>
          <w:szCs w:val="30"/>
        </w:rPr>
        <w:t xml:space="preserve">                        </w:t>
      </w:r>
    </w:p>
    <w:p>
      <w:r>
        <w:rPr>
          <w:rFonts w:hint="eastAsia" w:ascii="Times New Roman" w:hAnsi="Times New Roman" w:eastAsia="仿宋_GB2312"/>
          <w:sz w:val="30"/>
          <w:szCs w:val="30"/>
        </w:rPr>
        <w:t>检查单位（盖章）：</w:t>
      </w:r>
      <w:r>
        <w:rPr>
          <w:rFonts w:ascii="Times New Roman" w:hAnsi="Times New Roman" w:eastAsia="仿宋_GB2312"/>
          <w:sz w:val="30"/>
          <w:szCs w:val="30"/>
        </w:rPr>
        <w:t xml:space="preserve">                    </w:t>
      </w:r>
      <w:r>
        <w:rPr>
          <w:rFonts w:hint="eastAsia" w:ascii="Times New Roman" w:hAnsi="Times New Roman" w:eastAsia="仿宋_GB2312"/>
          <w:sz w:val="30"/>
          <w:szCs w:val="30"/>
        </w:rPr>
        <w:t>年</w:t>
      </w:r>
      <w:r>
        <w:rPr>
          <w:rFonts w:ascii="Times New Roman" w:hAnsi="Times New Roman" w:eastAsia="仿宋_GB2312"/>
          <w:sz w:val="30"/>
          <w:szCs w:val="30"/>
        </w:rPr>
        <w:t xml:space="preserve">    </w:t>
      </w:r>
      <w:r>
        <w:rPr>
          <w:rFonts w:hint="eastAsia" w:ascii="Times New Roman" w:hAnsi="Times New Roman" w:eastAsia="仿宋_GB2312"/>
          <w:sz w:val="30"/>
          <w:szCs w:val="30"/>
        </w:rPr>
        <w:t>月</w:t>
      </w:r>
      <w:r>
        <w:rPr>
          <w:rFonts w:ascii="Times New Roman" w:hAnsi="Times New Roman" w:eastAsia="仿宋_GB2312"/>
          <w:sz w:val="30"/>
          <w:szCs w:val="30"/>
        </w:rPr>
        <w:t xml:space="preserve">    </w:t>
      </w:r>
      <w:r>
        <w:rPr>
          <w:rFonts w:hint="eastAsia" w:ascii="Times New Roman" w:hAnsi="Times New Roman" w:eastAsia="仿宋_GB2312"/>
          <w:sz w:val="30"/>
          <w:szCs w:val="30"/>
        </w:rPr>
        <w:t>日</w:t>
      </w:r>
    </w:p>
    <w:p>
      <w:pPr>
        <w:rPr>
          <w:rFonts w:hint="eastAsia"/>
        </w:rPr>
      </w:pPr>
    </w:p>
    <w:p>
      <w:pPr>
        <w:spacing w:line="460" w:lineRule="exact"/>
        <w:jc w:val="center"/>
        <w:rPr>
          <w:rFonts w:hint="eastAsia" w:ascii="仿宋" w:hAnsi="仿宋" w:eastAsia="仿宋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6"/>
        </w:rPr>
        <w:t>经营高危险性体育项目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（攀岩）</w:t>
      </w:r>
      <w:r>
        <w:rPr>
          <w:rFonts w:hint="eastAsia" w:ascii="仿宋" w:hAnsi="仿宋" w:eastAsia="仿宋"/>
          <w:b/>
          <w:sz w:val="36"/>
          <w:szCs w:val="36"/>
        </w:rPr>
        <w:t>申请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表</w:t>
      </w:r>
    </w:p>
    <w:p>
      <w:pPr>
        <w:spacing w:line="460" w:lineRule="exact"/>
        <w:ind w:firstLine="2331" w:firstLineChars="645"/>
        <w:jc w:val="center"/>
        <w:rPr>
          <w:rFonts w:ascii="仿宋" w:hAnsi="仿宋" w:eastAsia="仿宋"/>
          <w:b/>
          <w:sz w:val="36"/>
          <w:szCs w:val="36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1"/>
        <w:gridCol w:w="450"/>
        <w:gridCol w:w="2361"/>
        <w:gridCol w:w="380"/>
        <w:gridCol w:w="1200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00" w:type="pct"/>
            <w:gridSpan w:val="6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09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姓名或名称</w:t>
            </w:r>
          </w:p>
        </w:tc>
        <w:tc>
          <w:tcPr>
            <w:tcW w:w="1649" w:type="pct"/>
            <w:gridSpan w:val="2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7" w:type="pct"/>
            <w:gridSpan w:val="2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114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09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690" w:type="pct"/>
            <w:gridSpan w:val="5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09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住所</w:t>
            </w:r>
          </w:p>
        </w:tc>
        <w:tc>
          <w:tcPr>
            <w:tcW w:w="3690" w:type="pct"/>
            <w:gridSpan w:val="5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00" w:type="pct"/>
            <w:gridSpan w:val="6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拟经营高危险性体育项目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09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范围</w:t>
            </w:r>
            <w:r>
              <w:rPr>
                <w:rFonts w:ascii="仿宋" w:hAnsi="仿宋" w:eastAsia="仿宋"/>
                <w:sz w:val="28"/>
                <w:szCs w:val="28"/>
              </w:rPr>
              <w:t>)</w:t>
            </w:r>
          </w:p>
        </w:tc>
        <w:tc>
          <w:tcPr>
            <w:tcW w:w="3690" w:type="pct"/>
            <w:gridSpan w:val="5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5000" w:type="pct"/>
            <w:gridSpan w:val="6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拟成立经营机构信息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09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经营机构名称</w:t>
            </w:r>
          </w:p>
        </w:tc>
        <w:tc>
          <w:tcPr>
            <w:tcW w:w="3690" w:type="pct"/>
            <w:gridSpan w:val="5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09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经营机构地址</w:t>
            </w:r>
          </w:p>
        </w:tc>
        <w:tc>
          <w:tcPr>
            <w:tcW w:w="3690" w:type="pct"/>
            <w:gridSpan w:val="5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09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法定代表人</w:t>
            </w:r>
          </w:p>
        </w:tc>
        <w:tc>
          <w:tcPr>
            <w:tcW w:w="1649" w:type="pct"/>
            <w:gridSpan w:val="2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7" w:type="pct"/>
            <w:gridSpan w:val="2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114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09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经营场所名称</w:t>
            </w:r>
          </w:p>
        </w:tc>
        <w:tc>
          <w:tcPr>
            <w:tcW w:w="3690" w:type="pct"/>
            <w:gridSpan w:val="5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09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经营场所地址</w:t>
            </w:r>
          </w:p>
        </w:tc>
        <w:tc>
          <w:tcPr>
            <w:tcW w:w="3690" w:type="pct"/>
            <w:gridSpan w:val="5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09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场所负责人</w:t>
            </w:r>
          </w:p>
        </w:tc>
        <w:tc>
          <w:tcPr>
            <w:tcW w:w="1649" w:type="pct"/>
            <w:gridSpan w:val="2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7" w:type="pct"/>
            <w:gridSpan w:val="2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114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6"/>
          </w:tcPr>
          <w:p>
            <w:pPr>
              <w:spacing w:line="46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本申请书及所附申请材料均真实、合法，复印件与原件一致。如有不实之处，申请人承担由此造成的法律后果。</w:t>
            </w:r>
          </w:p>
          <w:p>
            <w:pPr>
              <w:spacing w:line="4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</w:t>
            </w:r>
          </w:p>
          <w:p>
            <w:pPr>
              <w:spacing w:line="460" w:lineRule="exact"/>
              <w:ind w:firstLine="3640" w:firstLineChars="1300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申请人：</w:t>
            </w:r>
          </w:p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1573" w:type="pct"/>
            <w:gridSpan w:val="2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材料是否齐全</w:t>
            </w:r>
          </w:p>
          <w:p>
            <w:pPr>
              <w:spacing w:line="460" w:lineRule="exact"/>
              <w:ind w:firstLine="1500" w:firstLineChars="5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经办人员：</w:t>
            </w:r>
          </w:p>
          <w:p>
            <w:pPr>
              <w:spacing w:line="46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  <w:tc>
          <w:tcPr>
            <w:tcW w:w="1608" w:type="pct"/>
            <w:gridSpan w:val="2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实地核查意见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：</w:t>
            </w: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经办人员：</w:t>
            </w:r>
          </w:p>
          <w:p>
            <w:pPr>
              <w:spacing w:line="46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  <w:tc>
          <w:tcPr>
            <w:tcW w:w="1818" w:type="pct"/>
            <w:gridSpan w:val="2"/>
          </w:tcPr>
          <w:p>
            <w:pPr>
              <w:spacing w:line="460" w:lineRule="exact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行政审批部门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意见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：</w:t>
            </w:r>
          </w:p>
          <w:p>
            <w:pPr>
              <w:spacing w:line="46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（公章）</w:t>
            </w:r>
          </w:p>
          <w:p>
            <w:pPr>
              <w:spacing w:line="460" w:lineRule="exact"/>
              <w:ind w:firstLine="900" w:firstLineChars="3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BBF"/>
    <w:rsid w:val="001A2590"/>
    <w:rsid w:val="001C14A2"/>
    <w:rsid w:val="00273C6E"/>
    <w:rsid w:val="00332F3B"/>
    <w:rsid w:val="00355E83"/>
    <w:rsid w:val="0035785F"/>
    <w:rsid w:val="0045752C"/>
    <w:rsid w:val="0047413D"/>
    <w:rsid w:val="00582F4E"/>
    <w:rsid w:val="00625097"/>
    <w:rsid w:val="00694BA3"/>
    <w:rsid w:val="006F0A4B"/>
    <w:rsid w:val="00763100"/>
    <w:rsid w:val="007A34EF"/>
    <w:rsid w:val="008A3E2E"/>
    <w:rsid w:val="009E4DF8"/>
    <w:rsid w:val="00E31013"/>
    <w:rsid w:val="00E32A48"/>
    <w:rsid w:val="00E83091"/>
    <w:rsid w:val="00EE2BBF"/>
    <w:rsid w:val="00F05906"/>
    <w:rsid w:val="0123744B"/>
    <w:rsid w:val="02A95A24"/>
    <w:rsid w:val="03197D0F"/>
    <w:rsid w:val="03D40D10"/>
    <w:rsid w:val="09790A7C"/>
    <w:rsid w:val="10751ACC"/>
    <w:rsid w:val="19AC23D8"/>
    <w:rsid w:val="1CB7673E"/>
    <w:rsid w:val="2F6A13E2"/>
    <w:rsid w:val="47BF58B4"/>
    <w:rsid w:val="49AE51EB"/>
    <w:rsid w:val="4ACB546D"/>
    <w:rsid w:val="4B8077B9"/>
    <w:rsid w:val="52AC6E76"/>
    <w:rsid w:val="5AFE2824"/>
    <w:rsid w:val="5E5D3EC9"/>
    <w:rsid w:val="68D24F35"/>
    <w:rsid w:val="71B9172A"/>
    <w:rsid w:val="76AA1E54"/>
    <w:rsid w:val="7D106B8C"/>
    <w:rsid w:val="7F8B11FD"/>
    <w:rsid w:val="7FA6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328</Characters>
  <Lines>2</Lines>
  <Paragraphs>1</Paragraphs>
  <TotalTime>0</TotalTime>
  <ScaleCrop>false</ScaleCrop>
  <LinksUpToDate>false</LinksUpToDate>
  <CharactersWithSpaces>384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2019-04-12T02:43:00Z</dcterms:created>
  <dc:creator>行业管理</dc:creator>
  <cp:lastModifiedBy>Administrator</cp:lastModifiedBy>
  <cp:lastPrinted>2019-06-24T08:01:00Z</cp:lastPrinted>
  <dcterms:modified xsi:type="dcterms:W3CDTF">2020-11-21T14:09:37Z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